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B763F1" w:rsidRPr="00B763F1" w:rsidRDefault="00B763F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763F1" w:rsidRPr="004529FA" w:rsidRDefault="00B763F1" w:rsidP="00B763F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B763F1" w:rsidRPr="004529FA" w:rsidRDefault="00B763F1" w:rsidP="00B763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763F1" w:rsidRPr="004529FA" w:rsidRDefault="00B763F1" w:rsidP="00B763F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B763F1" w:rsidRPr="004529FA" w:rsidRDefault="00B763F1" w:rsidP="00B763F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B763F1" w:rsidRPr="004529FA" w:rsidRDefault="00B763F1" w:rsidP="00B763F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B763F1" w:rsidRPr="004529FA" w:rsidRDefault="00B763F1" w:rsidP="00B763F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</w:t>
      </w:r>
      <w:proofErr w:type="spellStart"/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B763F1" w:rsidRPr="004529FA" w:rsidRDefault="00B763F1" w:rsidP="00B763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50CC9" w:rsidRPr="00E262DA" w:rsidRDefault="00850CC9" w:rsidP="00850CC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50CC9" w:rsidRPr="00E262DA" w:rsidRDefault="00850CC9" w:rsidP="00850CC9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E262DA">
        <w:rPr>
          <w:rFonts w:ascii="Times New Roman" w:hAnsi="Times New Roman" w:cs="Times New Roman"/>
          <w:b/>
          <w:color w:val="000000"/>
          <w:sz w:val="24"/>
          <w:szCs w:val="24"/>
        </w:rPr>
        <w:t>„Доставка и монтаж на мебелно обзавеждане“.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2DA">
        <w:rPr>
          <w:rFonts w:ascii="Times New Roman" w:eastAsia="Calibri" w:hAnsi="Times New Roman" w:cs="Times New Roman"/>
          <w:sz w:val="24"/>
          <w:szCs w:val="24"/>
        </w:rPr>
        <w:t xml:space="preserve">1. Съобразно изискванията, поставени от Възложителя, към предложението за изпълнение, Ви представяме: 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. Срок за изпълнение на поръчката е ………………………. кал. дни /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 повече от 30 кал. дни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 от сключване на договора.  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E262DA">
        <w:rPr>
          <w:rFonts w:ascii="Times New Roman" w:eastAsia="Times New Roman" w:hAnsi="Times New Roman" w:cs="Times New Roman"/>
          <w:sz w:val="24"/>
          <w:szCs w:val="24"/>
        </w:rPr>
        <w:t xml:space="preserve"> С настоящото представяме нашето техническо предложение за изпълнение на:</w:t>
      </w:r>
    </w:p>
    <w:p w:rsidR="00850CC9" w:rsidRPr="00E262DA" w:rsidRDefault="00850CC9" w:rsidP="00850CC9">
      <w:pPr>
        <w:numPr>
          <w:ilvl w:val="0"/>
          <w:numId w:val="26"/>
        </w:num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Районни инспектори</w:t>
      </w:r>
    </w:p>
    <w:p w:rsidR="00850CC9" w:rsidRPr="00E262DA" w:rsidRDefault="00850CC9" w:rsidP="00850CC9">
      <w:pPr>
        <w:spacing w:after="0" w:line="240" w:lineRule="auto"/>
        <w:ind w:left="360" w:right="-142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</w:p>
    <w:p w:rsidR="00850CC9" w:rsidRPr="00E262DA" w:rsidRDefault="00850CC9" w:rsidP="00850CC9">
      <w:pPr>
        <w:numPr>
          <w:ilvl w:val="0"/>
          <w:numId w:val="27"/>
        </w:num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bg-BG"/>
        </w:rPr>
        <w:t xml:space="preserve">ОФИС СТОЛ </w:t>
      </w:r>
      <w:r w:rsidRPr="00E262D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-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18 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3"/>
        <w:gridCol w:w="2267"/>
      </w:tblGrid>
      <w:tr w:rsidR="00850CC9" w:rsidRPr="00E262DA" w:rsidTr="00165478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Предложение на Участника </w:t>
            </w: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110 кг.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</w:p>
    <w:p w:rsidR="00850CC9" w:rsidRPr="00E262DA" w:rsidRDefault="00850CC9" w:rsidP="00850CC9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Дневен център за пълнолетни лица с увреждания </w:t>
      </w:r>
    </w:p>
    <w:p w:rsidR="00850CC9" w:rsidRPr="00E262DA" w:rsidRDefault="00850CC9" w:rsidP="00850CC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50CC9" w:rsidRPr="00E262DA" w:rsidRDefault="00850CC9" w:rsidP="00850CC9">
      <w:pPr>
        <w:numPr>
          <w:ilvl w:val="0"/>
          <w:numId w:val="2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4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850CC9" w:rsidRPr="00E262DA" w:rsidTr="00165478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Товароносимост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50CC9" w:rsidRPr="00E262DA" w:rsidRDefault="00850CC9" w:rsidP="00850CC9">
      <w:pPr>
        <w:numPr>
          <w:ilvl w:val="0"/>
          <w:numId w:val="2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ОФИС СТОЛОВЕ – 2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850CC9" w:rsidRPr="00E262DA" w:rsidTr="00165478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Фиксирани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Пластмасови/метални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90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</w:p>
    <w:p w:rsidR="00850CC9" w:rsidRPr="00E262DA" w:rsidRDefault="00850CC9" w:rsidP="00850CC9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Общински съвет по наркотични вещества</w:t>
      </w:r>
    </w:p>
    <w:p w:rsidR="00850CC9" w:rsidRPr="00E262DA" w:rsidRDefault="00850CC9" w:rsidP="00850CC9">
      <w:pPr>
        <w:numPr>
          <w:ilvl w:val="0"/>
          <w:numId w:val="29"/>
        </w:numPr>
        <w:spacing w:after="0" w:line="240" w:lineRule="auto"/>
        <w:ind w:right="-709"/>
        <w:jc w:val="both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</w:rPr>
        <w:t xml:space="preserve">РАБОТНО БЮРО 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 1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pPr w:leftFromText="180" w:rightFromText="180" w:vertAnchor="page" w:horzAnchor="margin" w:tblpY="766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2268"/>
      </w:tblGrid>
      <w:tr w:rsidR="00850CC9" w:rsidRPr="00E262DA" w:rsidTr="00BB71E0">
        <w:trPr>
          <w:tblHeader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BB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BB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BB7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BB71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BB71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ПДЧ 16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BB71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 метални цилиндрични крака с кръгла основа или с крака от ПДЧ; подвижен контейнер с три чекмеджета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BB71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BB71E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Правоъгълна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BB71E0">
        <w:trPr>
          <w:trHeight w:val="18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Бюро – 1350/750/700 мм; контейнер – 450/560/500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BB7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CC9" w:rsidRPr="00E262DA" w:rsidRDefault="00850CC9" w:rsidP="00850CC9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</w:rPr>
        <w:t xml:space="preserve">ОФИС СТОЛ </w:t>
      </w:r>
      <w:r w:rsidRPr="00E262DA">
        <w:rPr>
          <w:rFonts w:ascii="Times New Roman" w:eastAsia="Calibri" w:hAnsi="Times New Roman" w:cs="Times New Roman"/>
          <w:b/>
          <w:bCs/>
          <w:sz w:val="24"/>
          <w:szCs w:val="24"/>
        </w:rPr>
        <w:t>– 1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850CC9" w:rsidRPr="00E262DA" w:rsidTr="00165478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Фиксирани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Пластмасови/метални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90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50CC9" w:rsidRPr="00E262DA" w:rsidRDefault="00850CC9" w:rsidP="00850CC9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СЕКЦИЯ</w:t>
      </w:r>
      <w:r w:rsidRPr="00E262DA">
        <w:rPr>
          <w:rFonts w:ascii="Times New Roman" w:eastAsia="Calibri" w:hAnsi="Times New Roman" w:cs="Times New Roman"/>
          <w:b/>
          <w:bCs/>
          <w:sz w:val="24"/>
          <w:szCs w:val="24"/>
        </w:rPr>
        <w:t>– 1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252"/>
        <w:gridCol w:w="2268"/>
      </w:tblGrid>
      <w:tr w:rsidR="00850CC9" w:rsidRPr="00E262DA" w:rsidTr="00165478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ПДЧ 16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900/350/1800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5 рафта, 2 врати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Правоъгълна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50CC9" w:rsidRPr="00E262DA" w:rsidRDefault="00850CC9" w:rsidP="00850CC9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62DA">
        <w:rPr>
          <w:rFonts w:ascii="Times New Roman" w:eastAsia="Calibri" w:hAnsi="Times New Roman" w:cs="Times New Roman"/>
          <w:b/>
          <w:bCs/>
          <w:sz w:val="24"/>
          <w:szCs w:val="24"/>
        </w:rPr>
        <w:t>МЕТАЛНИ АРХИВНИ ШКАФОВЕ – 2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850CC9" w:rsidRPr="00E262DA" w:rsidTr="00165478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 w:line="240" w:lineRule="auto"/>
        <w:ind w:right="-709"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50CC9" w:rsidRPr="00E262DA" w:rsidRDefault="00850CC9" w:rsidP="00850CC9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Общински съвет</w:t>
      </w:r>
    </w:p>
    <w:p w:rsidR="00850CC9" w:rsidRPr="00E262DA" w:rsidRDefault="00850CC9" w:rsidP="00850CC9">
      <w:pPr>
        <w:numPr>
          <w:ilvl w:val="0"/>
          <w:numId w:val="30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4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850CC9" w:rsidRPr="00E262DA" w:rsidTr="00165478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 w:line="240" w:lineRule="auto"/>
        <w:ind w:right="-709"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50CC9" w:rsidRPr="00E262DA" w:rsidRDefault="00850CC9" w:rsidP="00850CC9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Общинска администрация</w:t>
      </w:r>
    </w:p>
    <w:p w:rsidR="00850CC9" w:rsidRPr="00E262DA" w:rsidRDefault="00850CC9" w:rsidP="00850CC9">
      <w:pPr>
        <w:numPr>
          <w:ilvl w:val="0"/>
          <w:numId w:val="31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5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850CC9" w:rsidRPr="00E262DA" w:rsidTr="00165478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800/400/1800 мм или 800/400/1850 мм или 900/400/1960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Триточково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4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Минимум 40 кг равномерно разпределени на рафт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 w:line="240" w:lineRule="auto"/>
        <w:ind w:right="-709"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50CC9" w:rsidRPr="00E262DA" w:rsidRDefault="00850CC9" w:rsidP="00850CC9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</w:pPr>
      <w:r w:rsidRPr="00E262DA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ОФИС СТОЛ – 5 </w:t>
      </w:r>
      <w:r w:rsidRPr="00E262D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850CC9" w:rsidRPr="00E262DA" w:rsidTr="00165478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Изработка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Анатомичен дизайн и оптимизиран механизъм за управление; на колелца /метални или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пвц</w:t>
            </w:r>
            <w:proofErr w:type="spellEnd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/; облегалка /мрежа или плат/; с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амортисьор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Регулиране на височината на седене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Фиксирани </w:t>
            </w: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подлакътници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Пластмасови/метални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мин. 110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E262DA" w:rsidRDefault="00850CC9" w:rsidP="00850CC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</w:p>
    <w:p w:rsidR="00850CC9" w:rsidRPr="00E262DA" w:rsidRDefault="00850CC9" w:rsidP="00850CC9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За</w:t>
      </w:r>
      <w:r w:rsidRPr="00E262DA">
        <w:rPr>
          <w:rFonts w:ascii="Times New Roman" w:eastAsia="Times New Roman" w:hAnsi="Times New Roman" w:cs="Times New Roman"/>
          <w:b/>
          <w:bCs/>
          <w:caps/>
          <w:sz w:val="24"/>
          <w:szCs w:val="24"/>
          <w:u w:val="single"/>
          <w:lang w:eastAsia="bg-BG"/>
        </w:rPr>
        <w:t xml:space="preserve"> </w:t>
      </w: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Дом за пълнолетни лица с физически увреждания</w:t>
      </w:r>
    </w:p>
    <w:p w:rsidR="00850CC9" w:rsidRPr="00E262DA" w:rsidRDefault="00850CC9" w:rsidP="00850CC9">
      <w:pPr>
        <w:numPr>
          <w:ilvl w:val="0"/>
          <w:numId w:val="32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262D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МЕТАЛНИ АРХИВНИ ШКАФОВЕ – 2 БР.</w:t>
      </w: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E262D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Гаранционен срок ............................ месеца </w:t>
      </w:r>
      <w:r w:rsidRPr="00E262DA">
        <w:rPr>
          <w:rFonts w:ascii="Times New Roman" w:eastAsia="Times New Roman" w:hAnsi="Times New Roman" w:cs="Times New Roman"/>
          <w:sz w:val="24"/>
          <w:szCs w:val="24"/>
          <w:lang w:eastAsia="bg-BG"/>
        </w:rPr>
        <w:t>(не по-малко от 24 месеца)</w:t>
      </w:r>
      <w:r w:rsidRPr="00E262DA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4110"/>
        <w:gridCol w:w="2268"/>
      </w:tblGrid>
      <w:tr w:rsidR="00850CC9" w:rsidRPr="00E262DA" w:rsidTr="00165478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Параметър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850CC9" w:rsidRPr="00E262DA" w:rsidRDefault="00850CC9" w:rsidP="00165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Предложение на Участника</w:t>
            </w: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 и марка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900/400/900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Цвят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Прахово боядисан в сив/бял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Заключване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стомана с дебелина мин. 0.6 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Рафтове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поместване на 2 реда архивни папки и класьори, да се регулират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CC9" w:rsidRPr="00E262DA" w:rsidTr="00165478">
        <w:trPr>
          <w:trHeight w:val="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Товароносимост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DA"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специфицира от участника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C9" w:rsidRPr="00E262DA" w:rsidRDefault="00850CC9" w:rsidP="00165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0CC9" w:rsidRPr="00F077A9" w:rsidRDefault="00850CC9" w:rsidP="00850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50CC9" w:rsidRPr="00E262DA" w:rsidRDefault="00850CC9" w:rsidP="0085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p w:rsidR="00850CC9" w:rsidRPr="0036727B" w:rsidRDefault="00850CC9" w:rsidP="00850CC9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Гарантираме, че сме в състояние да изпълним качествено и в срок поръчката в пълно съответствие с гореописаното предложение и Техническата спецификация.</w:t>
      </w:r>
    </w:p>
    <w:p w:rsidR="00850CC9" w:rsidRDefault="00850CC9" w:rsidP="00850CC9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0CC9" w:rsidRDefault="00850CC9" w:rsidP="00850CC9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850CC9" w:rsidRPr="0036727B" w:rsidRDefault="00850CC9" w:rsidP="00850CC9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C45EDD">
        <w:rPr>
          <w:rFonts w:ascii="Times New Roman" w:eastAsia="Calibri" w:hAnsi="Times New Roman" w:cs="Times New Roman"/>
          <w:b/>
          <w:sz w:val="24"/>
        </w:rPr>
        <w:t>Дата:…………………….</w:t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</w:r>
      <w:r w:rsidRPr="00C45EDD">
        <w:rPr>
          <w:rFonts w:ascii="Times New Roman" w:eastAsia="Calibri" w:hAnsi="Times New Roman" w:cs="Times New Roman"/>
          <w:b/>
          <w:sz w:val="24"/>
        </w:rPr>
        <w:tab/>
        <w:t>ПОДПИС И ПЕЧАТ: …………….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E66E2A" w:rsidRPr="00E66E2A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D051F"/>
    <w:multiLevelType w:val="hybridMultilevel"/>
    <w:tmpl w:val="672ED0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424BF"/>
    <w:multiLevelType w:val="hybridMultilevel"/>
    <w:tmpl w:val="BC348AD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50DAB"/>
    <w:multiLevelType w:val="hybridMultilevel"/>
    <w:tmpl w:val="621091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83D8B"/>
    <w:multiLevelType w:val="hybridMultilevel"/>
    <w:tmpl w:val="8760F5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59247E"/>
    <w:multiLevelType w:val="hybridMultilevel"/>
    <w:tmpl w:val="0CC2D6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883821"/>
    <w:multiLevelType w:val="multilevel"/>
    <w:tmpl w:val="221CD7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hint="default"/>
      </w:rPr>
    </w:lvl>
  </w:abstractNum>
  <w:abstractNum w:abstractNumId="26">
    <w:nsid w:val="5F7D0771"/>
    <w:multiLevelType w:val="hybridMultilevel"/>
    <w:tmpl w:val="31422B7C"/>
    <w:lvl w:ilvl="0" w:tplc="789463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3CF3CF7"/>
    <w:multiLevelType w:val="hybridMultilevel"/>
    <w:tmpl w:val="4454C8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7"/>
  </w:num>
  <w:num w:numId="4">
    <w:abstractNumId w:val="3"/>
  </w:num>
  <w:num w:numId="5">
    <w:abstractNumId w:val="27"/>
  </w:num>
  <w:num w:numId="6">
    <w:abstractNumId w:val="10"/>
  </w:num>
  <w:num w:numId="7">
    <w:abstractNumId w:val="4"/>
  </w:num>
  <w:num w:numId="8">
    <w:abstractNumId w:val="19"/>
  </w:num>
  <w:num w:numId="9">
    <w:abstractNumId w:val="23"/>
  </w:num>
  <w:num w:numId="10">
    <w:abstractNumId w:val="18"/>
  </w:num>
  <w:num w:numId="11">
    <w:abstractNumId w:val="20"/>
  </w:num>
  <w:num w:numId="12">
    <w:abstractNumId w:val="5"/>
  </w:num>
  <w:num w:numId="13">
    <w:abstractNumId w:val="9"/>
  </w:num>
  <w:num w:numId="14">
    <w:abstractNumId w:val="14"/>
  </w:num>
  <w:num w:numId="15">
    <w:abstractNumId w:val="22"/>
  </w:num>
  <w:num w:numId="16">
    <w:abstractNumId w:val="1"/>
  </w:num>
  <w:num w:numId="17">
    <w:abstractNumId w:val="15"/>
  </w:num>
  <w:num w:numId="18">
    <w:abstractNumId w:val="12"/>
  </w:num>
  <w:num w:numId="19">
    <w:abstractNumId w:val="30"/>
  </w:num>
  <w:num w:numId="20">
    <w:abstractNumId w:val="13"/>
  </w:num>
  <w:num w:numId="21">
    <w:abstractNumId w:val="31"/>
  </w:num>
  <w:num w:numId="22">
    <w:abstractNumId w:val="17"/>
  </w:num>
  <w:num w:numId="23">
    <w:abstractNumId w:val="29"/>
  </w:num>
  <w:num w:numId="24">
    <w:abstractNumId w:val="11"/>
  </w:num>
  <w:num w:numId="25">
    <w:abstractNumId w:val="25"/>
  </w:num>
  <w:num w:numId="26">
    <w:abstractNumId w:val="6"/>
  </w:num>
  <w:num w:numId="27">
    <w:abstractNumId w:val="8"/>
  </w:num>
  <w:num w:numId="28">
    <w:abstractNumId w:val="16"/>
  </w:num>
  <w:num w:numId="29">
    <w:abstractNumId w:val="26"/>
  </w:num>
  <w:num w:numId="30">
    <w:abstractNumId w:val="28"/>
  </w:num>
  <w:num w:numId="31">
    <w:abstractNumId w:val="2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A2B4E"/>
    <w:rsid w:val="000B42C7"/>
    <w:rsid w:val="000D045C"/>
    <w:rsid w:val="000F0ACF"/>
    <w:rsid w:val="000F232C"/>
    <w:rsid w:val="00131234"/>
    <w:rsid w:val="0015113B"/>
    <w:rsid w:val="00174A31"/>
    <w:rsid w:val="002238B2"/>
    <w:rsid w:val="00265EE6"/>
    <w:rsid w:val="002B67EB"/>
    <w:rsid w:val="002F0C40"/>
    <w:rsid w:val="0030604C"/>
    <w:rsid w:val="00346628"/>
    <w:rsid w:val="0036727B"/>
    <w:rsid w:val="003D4B08"/>
    <w:rsid w:val="003E4EA2"/>
    <w:rsid w:val="0042413A"/>
    <w:rsid w:val="004352BB"/>
    <w:rsid w:val="004529FA"/>
    <w:rsid w:val="004548A1"/>
    <w:rsid w:val="004B292D"/>
    <w:rsid w:val="004D5D16"/>
    <w:rsid w:val="004D7C31"/>
    <w:rsid w:val="004F449E"/>
    <w:rsid w:val="00540BD7"/>
    <w:rsid w:val="00550FA7"/>
    <w:rsid w:val="005A69D8"/>
    <w:rsid w:val="00636FFF"/>
    <w:rsid w:val="0065493B"/>
    <w:rsid w:val="00681DC3"/>
    <w:rsid w:val="006E6FA1"/>
    <w:rsid w:val="006F268E"/>
    <w:rsid w:val="00736AAD"/>
    <w:rsid w:val="00764ACF"/>
    <w:rsid w:val="00773180"/>
    <w:rsid w:val="00791562"/>
    <w:rsid w:val="007B6FF4"/>
    <w:rsid w:val="007C3B2D"/>
    <w:rsid w:val="007D645E"/>
    <w:rsid w:val="00807562"/>
    <w:rsid w:val="00833B4C"/>
    <w:rsid w:val="008438F9"/>
    <w:rsid w:val="00850CC9"/>
    <w:rsid w:val="00891756"/>
    <w:rsid w:val="008B3B99"/>
    <w:rsid w:val="009343C1"/>
    <w:rsid w:val="00A24DD9"/>
    <w:rsid w:val="00A36A8E"/>
    <w:rsid w:val="00AC0FA4"/>
    <w:rsid w:val="00B35966"/>
    <w:rsid w:val="00B54429"/>
    <w:rsid w:val="00B73C9C"/>
    <w:rsid w:val="00B763F1"/>
    <w:rsid w:val="00BB71E0"/>
    <w:rsid w:val="00BC5CDF"/>
    <w:rsid w:val="00BD6C82"/>
    <w:rsid w:val="00BF222C"/>
    <w:rsid w:val="00BF2F1D"/>
    <w:rsid w:val="00C04FFB"/>
    <w:rsid w:val="00C45EDD"/>
    <w:rsid w:val="00C72E76"/>
    <w:rsid w:val="00D102C0"/>
    <w:rsid w:val="00DB5A5E"/>
    <w:rsid w:val="00E66E2A"/>
    <w:rsid w:val="00E84379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571E-555D-4D84-8D16-ACC3C44B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76</cp:revision>
  <cp:lastPrinted>2018-11-16T12:23:00Z</cp:lastPrinted>
  <dcterms:created xsi:type="dcterms:W3CDTF">2016-05-14T06:15:00Z</dcterms:created>
  <dcterms:modified xsi:type="dcterms:W3CDTF">2018-11-16T12:24:00Z</dcterms:modified>
</cp:coreProperties>
</file>